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426" w:rsidRDefault="0092022A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08EC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4164C5" w:rsidRDefault="00AA1484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92022A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2022A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A14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Ткачуку Василю Андрійовичу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Ткачука Василя Андрійовича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Постанову Вінницького апеляційного суду від 15.06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.2021року</w:t>
      </w:r>
      <w:r w:rsidR="00AA1484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Справа №128/3054/19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>Ткачуку Василю Андрійовичу</w:t>
      </w:r>
      <w:r w:rsidR="002B3156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AA1484">
        <w:rPr>
          <w:color w:val="000000"/>
          <w:sz w:val="28"/>
          <w:szCs w:val="28"/>
          <w:lang w:val="uk-UA"/>
        </w:rPr>
        <w:t>1,8080</w:t>
      </w:r>
      <w:r w:rsidR="0095719E">
        <w:rPr>
          <w:color w:val="000000"/>
          <w:sz w:val="28"/>
          <w:szCs w:val="28"/>
          <w:lang w:val="uk-UA"/>
        </w:rPr>
        <w:t>га в т.ч.:</w:t>
      </w:r>
    </w:p>
    <w:p w:rsidR="00E50090" w:rsidRPr="0095719E" w:rsidRDefault="00AA1484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- 1,8080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 w:rsidR="0095719E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 w:rsidR="0095719E">
        <w:rPr>
          <w:color w:val="000000"/>
          <w:sz w:val="28"/>
          <w:szCs w:val="28"/>
          <w:lang w:val="uk-UA"/>
        </w:rPr>
        <w:t>ться на території</w:t>
      </w:r>
      <w:r w:rsidR="00A30C19" w:rsidRPr="0095719E">
        <w:rPr>
          <w:color w:val="000000"/>
          <w:sz w:val="28"/>
          <w:szCs w:val="28"/>
          <w:lang w:val="uk-UA"/>
        </w:rPr>
        <w:t xml:space="preserve"> Якушинецької </w:t>
      </w:r>
      <w:r w:rsidR="0095719E">
        <w:rPr>
          <w:color w:val="000000"/>
          <w:sz w:val="28"/>
          <w:szCs w:val="28"/>
          <w:lang w:val="uk-UA"/>
        </w:rPr>
        <w:t xml:space="preserve">(Некрасовської)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 w:rsidR="0095719E">
        <w:rPr>
          <w:color w:val="000000"/>
          <w:sz w:val="28"/>
          <w:szCs w:val="28"/>
          <w:lang w:val="uk-UA"/>
        </w:rPr>
        <w:t xml:space="preserve"> </w:t>
      </w:r>
      <w:r w:rsidR="004F483F" w:rsidRPr="0095719E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0520684200:04:002:0</w:t>
      </w:r>
      <w:r w:rsidR="0095719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10 як такому, що оформив</w:t>
      </w:r>
      <w:r w:rsidR="0095719E">
        <w:rPr>
          <w:color w:val="000000"/>
          <w:sz w:val="28"/>
          <w:szCs w:val="28"/>
          <w:lang w:val="uk-UA"/>
        </w:rPr>
        <w:t xml:space="preserve"> спадщину піс</w:t>
      </w:r>
      <w:r>
        <w:rPr>
          <w:color w:val="000000"/>
          <w:sz w:val="28"/>
          <w:szCs w:val="28"/>
          <w:lang w:val="uk-UA"/>
        </w:rPr>
        <w:t>ля померлої Ткачук Олени Селіванівни</w:t>
      </w:r>
      <w:r w:rsidR="0095719E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>Ткачуку Василю Андрійовичу</w:t>
      </w:r>
      <w:r w:rsidR="002473D5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AA1484" w:rsidRPr="00AA1484">
        <w:rPr>
          <w:color w:val="000000"/>
          <w:sz w:val="28"/>
          <w:szCs w:val="28"/>
          <w:lang w:val="uk-UA"/>
        </w:rPr>
        <w:t xml:space="preserve"> </w:t>
      </w:r>
      <w:r w:rsidR="00AA1484">
        <w:rPr>
          <w:color w:val="000000"/>
          <w:sz w:val="28"/>
          <w:szCs w:val="28"/>
          <w:lang w:val="uk-UA"/>
        </w:rPr>
        <w:t xml:space="preserve">Ткачуку Василю Андрійовичу 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92022A">
        <w:rPr>
          <w:b/>
          <w:color w:val="000000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Pr="004F107C">
        <w:rPr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EE2"/>
    <w:rsid w:val="000F6B7D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0F87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022A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1484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7CD5F"/>
  <w15:docId w15:val="{F6BD5E05-5EEF-4B7B-9EE4-4DF04616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112</cp:revision>
  <cp:lastPrinted>2021-09-23T09:36:00Z</cp:lastPrinted>
  <dcterms:created xsi:type="dcterms:W3CDTF">2020-07-14T10:30:00Z</dcterms:created>
  <dcterms:modified xsi:type="dcterms:W3CDTF">2021-09-23T21:54:00Z</dcterms:modified>
</cp:coreProperties>
</file>